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C79" w:rsidRPr="004A73A5" w:rsidRDefault="009E0C79" w:rsidP="009E0C79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4A73A5">
        <w:rPr>
          <w:b/>
          <w:bCs/>
          <w:color w:val="333333"/>
        </w:rPr>
        <w:t xml:space="preserve">«Горячая линия» по вопросам реализации программы </w:t>
      </w:r>
      <w:proofErr w:type="spellStart"/>
      <w:r w:rsidRPr="004A73A5">
        <w:rPr>
          <w:b/>
          <w:bCs/>
          <w:color w:val="333333"/>
        </w:rPr>
        <w:t>догазификации</w:t>
      </w:r>
      <w:proofErr w:type="spellEnd"/>
      <w:r w:rsidRPr="004A73A5">
        <w:rPr>
          <w:b/>
          <w:bCs/>
          <w:color w:val="333333"/>
        </w:rPr>
        <w:t xml:space="preserve"> (социальная газификация) в Республике Татарстан</w:t>
      </w:r>
    </w:p>
    <w:p w:rsidR="009E0C79" w:rsidRDefault="009E0C79" w:rsidP="009E0C79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4A73A5">
        <w:rPr>
          <w:color w:val="333333"/>
        </w:rPr>
        <w:t xml:space="preserve">27 мая 2022 года с 10.00 до 12.00 часов в Общественной палате Республики Татарстан состоится «горячая линия» по вопросам реализации программы </w:t>
      </w:r>
      <w:proofErr w:type="spellStart"/>
      <w:r w:rsidRPr="004A73A5">
        <w:rPr>
          <w:color w:val="333333"/>
        </w:rPr>
        <w:t>догазификации</w:t>
      </w:r>
      <w:proofErr w:type="spellEnd"/>
      <w:r w:rsidRPr="004A73A5">
        <w:rPr>
          <w:color w:val="333333"/>
        </w:rPr>
        <w:t xml:space="preserve"> (социальная газификация) в Республике Татарстан.</w:t>
      </w:r>
    </w:p>
    <w:p w:rsidR="009E0C79" w:rsidRDefault="009E0C79" w:rsidP="009E0C79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4A73A5">
        <w:rPr>
          <w:color w:val="333333"/>
        </w:rPr>
        <w:br/>
        <w:t xml:space="preserve">О том, как можно стать участником программы </w:t>
      </w:r>
      <w:proofErr w:type="spellStart"/>
      <w:r w:rsidRPr="004A73A5">
        <w:rPr>
          <w:color w:val="333333"/>
        </w:rPr>
        <w:t>догазификации</w:t>
      </w:r>
      <w:proofErr w:type="spellEnd"/>
      <w:r w:rsidRPr="004A73A5">
        <w:rPr>
          <w:color w:val="333333"/>
        </w:rPr>
        <w:t xml:space="preserve">, на каких принципах она реализуется, кому и какие льготы предоставляются в ходе её реализации расскажут, а также ответят на другие ваши вопросы работники Министерства промышленности и торговли Республики Татарстан, Министерства труда, занятости и социальной защиты Республики Татарстан и ООО «Газпром </w:t>
      </w:r>
      <w:proofErr w:type="spellStart"/>
      <w:r w:rsidRPr="004A73A5">
        <w:rPr>
          <w:color w:val="333333"/>
        </w:rPr>
        <w:t>трансгаз</w:t>
      </w:r>
      <w:proofErr w:type="spellEnd"/>
      <w:r w:rsidRPr="004A73A5">
        <w:rPr>
          <w:color w:val="333333"/>
        </w:rPr>
        <w:t xml:space="preserve"> Казань».</w:t>
      </w:r>
    </w:p>
    <w:p w:rsidR="009E0C79" w:rsidRPr="004A73A5" w:rsidRDefault="009E0C79" w:rsidP="009E0C79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4A73A5">
        <w:rPr>
          <w:color w:val="333333"/>
        </w:rPr>
        <w:t> </w:t>
      </w:r>
      <w:r w:rsidRPr="004A73A5">
        <w:rPr>
          <w:color w:val="333333"/>
        </w:rPr>
        <w:br/>
        <w:t>Ответы на вопросы граждан можно будет получить по «горячей линии» Общественной палаты Республики Татарстан 27 мая 2022 года с 10.00 до 12.00 по телефону 8(800)350-44-72.</w:t>
      </w:r>
      <w:r w:rsidRPr="004A73A5">
        <w:rPr>
          <w:color w:val="333333"/>
        </w:rPr>
        <w:br/>
        <w:t>А также обращения граждан принимаются через Интернет-приемную Общественной палаты Республики Татарстан по ссылке: </w:t>
      </w:r>
      <w:hyperlink r:id="rId4" w:tgtFrame="_blank" w:history="1">
        <w:r w:rsidRPr="004A73A5">
          <w:rPr>
            <w:rStyle w:val="a4"/>
            <w:color w:val="005D8B"/>
            <w:u w:val="none"/>
          </w:rPr>
          <w:t>https://oprt.tatarstan.ru/ipriem/message-form.htm</w:t>
        </w:r>
      </w:hyperlink>
      <w:r w:rsidRPr="004A73A5">
        <w:rPr>
          <w:color w:val="333333"/>
        </w:rPr>
        <w:t> до 27 мая 2022 года до 12.00 часов.</w:t>
      </w:r>
    </w:p>
    <w:p w:rsidR="00D55DF8" w:rsidRDefault="00D55DF8">
      <w:bookmarkStart w:id="0" w:name="_GoBack"/>
      <w:bookmarkEnd w:id="0"/>
    </w:p>
    <w:sectPr w:rsidR="00D5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3E"/>
    <w:rsid w:val="009E0C79"/>
    <w:rsid w:val="00D55DF8"/>
    <w:rsid w:val="00D9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FAEFD-DC9B-4B33-A001-C1C063A2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0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rt.tatarstan.ru/ipriem/message-for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2022-05-24T12:42:00Z</dcterms:created>
  <dcterms:modified xsi:type="dcterms:W3CDTF">2022-05-24T12:42:00Z</dcterms:modified>
</cp:coreProperties>
</file>